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1C4" w:rsidRPr="00E113C1" w:rsidRDefault="002411C4">
      <w:pPr>
        <w:tabs>
          <w:tab w:val="left" w:pos="360"/>
          <w:tab w:val="left" w:pos="720"/>
        </w:tabs>
        <w:jc w:val="center"/>
        <w:rPr>
          <w:rFonts w:ascii="Arial" w:hAnsi="Arial" w:cs="Arial"/>
          <w:b/>
        </w:rPr>
      </w:pPr>
    </w:p>
    <w:p w:rsidR="002411C4" w:rsidRPr="00E113C1" w:rsidRDefault="002411C4">
      <w:pPr>
        <w:tabs>
          <w:tab w:val="left" w:pos="360"/>
          <w:tab w:val="left" w:pos="720"/>
        </w:tabs>
        <w:jc w:val="center"/>
        <w:rPr>
          <w:rFonts w:ascii="Arial" w:hAnsi="Arial" w:cs="Arial"/>
          <w:b/>
        </w:rPr>
      </w:pPr>
    </w:p>
    <w:p w:rsidR="002411C4" w:rsidRPr="00E113C1" w:rsidRDefault="002411C4">
      <w:pPr>
        <w:tabs>
          <w:tab w:val="left" w:pos="360"/>
          <w:tab w:val="left" w:pos="720"/>
        </w:tabs>
        <w:jc w:val="center"/>
        <w:rPr>
          <w:rFonts w:ascii="Arial" w:hAnsi="Arial" w:cs="Arial"/>
        </w:rPr>
      </w:pPr>
      <w:r w:rsidRPr="00E113C1">
        <w:rPr>
          <w:rFonts w:ascii="Arial" w:hAnsi="Arial" w:cs="Arial"/>
          <w:b/>
        </w:rPr>
        <w:t>University of Florida</w:t>
      </w:r>
    </w:p>
    <w:p w:rsidR="002411C4" w:rsidRPr="00E113C1" w:rsidRDefault="002411C4">
      <w:pPr>
        <w:tabs>
          <w:tab w:val="left" w:pos="360"/>
          <w:tab w:val="left" w:pos="720"/>
        </w:tabs>
        <w:jc w:val="center"/>
        <w:rPr>
          <w:rFonts w:ascii="Arial" w:hAnsi="Arial" w:cs="Arial"/>
          <w:b/>
        </w:rPr>
      </w:pPr>
      <w:r w:rsidRPr="00E113C1">
        <w:rPr>
          <w:rFonts w:ascii="Arial" w:hAnsi="Arial" w:cs="Arial"/>
          <w:b/>
        </w:rPr>
        <w:t>Institute of Food and Agricultural Sciences</w:t>
      </w:r>
    </w:p>
    <w:p w:rsidR="002411C4" w:rsidRPr="00E113C1" w:rsidRDefault="002411C4">
      <w:pPr>
        <w:tabs>
          <w:tab w:val="left" w:pos="360"/>
          <w:tab w:val="left" w:pos="720"/>
        </w:tabs>
        <w:jc w:val="center"/>
        <w:rPr>
          <w:rFonts w:ascii="Arial" w:hAnsi="Arial" w:cs="Arial"/>
          <w:b/>
        </w:rPr>
      </w:pPr>
    </w:p>
    <w:p w:rsidR="002411C4" w:rsidRPr="00E113C1" w:rsidRDefault="002411C4">
      <w:pPr>
        <w:tabs>
          <w:tab w:val="left" w:pos="360"/>
          <w:tab w:val="left" w:pos="720"/>
        </w:tabs>
        <w:jc w:val="center"/>
        <w:rPr>
          <w:rFonts w:ascii="Arial" w:hAnsi="Arial" w:cs="Arial"/>
          <w:b/>
          <w:i/>
        </w:rPr>
      </w:pPr>
      <w:r w:rsidRPr="00E113C1">
        <w:rPr>
          <w:rFonts w:ascii="Arial" w:hAnsi="Arial" w:cs="Arial"/>
          <w:b/>
          <w:i/>
        </w:rPr>
        <w:t>Tenure, Permanent Status, and Promotion</w:t>
      </w:r>
    </w:p>
    <w:p w:rsidR="002411C4" w:rsidRPr="00E113C1" w:rsidRDefault="002411C4">
      <w:pPr>
        <w:tabs>
          <w:tab w:val="left" w:pos="360"/>
          <w:tab w:val="left" w:pos="720"/>
        </w:tabs>
        <w:jc w:val="center"/>
        <w:rPr>
          <w:rFonts w:ascii="Arial" w:hAnsi="Arial" w:cs="Arial"/>
          <w:b/>
          <w:i/>
        </w:rPr>
      </w:pPr>
      <w:r w:rsidRPr="00E113C1">
        <w:rPr>
          <w:rFonts w:ascii="Arial" w:hAnsi="Arial" w:cs="Arial"/>
          <w:b/>
          <w:i/>
        </w:rPr>
        <w:t>Voting Protocol</w:t>
      </w:r>
    </w:p>
    <w:p w:rsidR="002411C4" w:rsidRPr="00E113C1" w:rsidRDefault="002411C4">
      <w:pPr>
        <w:tabs>
          <w:tab w:val="left" w:pos="360"/>
          <w:tab w:val="left" w:pos="720"/>
        </w:tabs>
        <w:jc w:val="center"/>
        <w:rPr>
          <w:rFonts w:ascii="Arial" w:hAnsi="Arial" w:cs="Arial"/>
          <w:b/>
          <w:i/>
        </w:rPr>
      </w:pPr>
    </w:p>
    <w:p w:rsidR="00E113C1" w:rsidRPr="00E113C1" w:rsidRDefault="00E113C1">
      <w:pPr>
        <w:tabs>
          <w:tab w:val="left" w:pos="360"/>
          <w:tab w:val="left" w:pos="720"/>
        </w:tabs>
        <w:jc w:val="center"/>
        <w:rPr>
          <w:rFonts w:ascii="Arial" w:hAnsi="Arial" w:cs="Arial"/>
          <w:b/>
          <w:i/>
        </w:rPr>
      </w:pPr>
    </w:p>
    <w:p w:rsidR="002411C4" w:rsidRPr="00E113C1" w:rsidRDefault="002411C4">
      <w:pPr>
        <w:tabs>
          <w:tab w:val="left" w:pos="360"/>
          <w:tab w:val="left" w:pos="720"/>
        </w:tabs>
        <w:jc w:val="center"/>
        <w:rPr>
          <w:rFonts w:ascii="Arial" w:hAnsi="Arial" w:cs="Arial"/>
          <w:b/>
        </w:rPr>
      </w:pPr>
      <w:r w:rsidRPr="00E113C1">
        <w:rPr>
          <w:rFonts w:ascii="Arial" w:hAnsi="Arial" w:cs="Arial"/>
          <w:b/>
        </w:rPr>
        <w:t>Tenure</w:t>
      </w:r>
    </w:p>
    <w:p w:rsidR="002411C4" w:rsidRPr="00E113C1" w:rsidRDefault="002411C4">
      <w:pPr>
        <w:tabs>
          <w:tab w:val="left" w:pos="360"/>
          <w:tab w:val="left" w:pos="720"/>
        </w:tabs>
        <w:jc w:val="center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1"/>
        <w:gridCol w:w="6609"/>
      </w:tblGrid>
      <w:tr w:rsidR="00E113C1" w:rsidRPr="00E113C1" w:rsidTr="009D0009">
        <w:tc>
          <w:tcPr>
            <w:tcW w:w="1466" w:type="pct"/>
          </w:tcPr>
          <w:p w:rsidR="00E113C1" w:rsidRDefault="00E113C1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</w:p>
          <w:p w:rsidR="00E113C1" w:rsidRDefault="00E113C1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E113C1">
              <w:rPr>
                <w:rFonts w:ascii="Arial" w:hAnsi="Arial" w:cs="Arial"/>
                <w:b/>
              </w:rPr>
              <w:t>Candidate for Tenure</w:t>
            </w:r>
          </w:p>
          <w:p w:rsidR="00E113C1" w:rsidRPr="00E113C1" w:rsidRDefault="00E113C1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4" w:type="pct"/>
          </w:tcPr>
          <w:p w:rsidR="00E113C1" w:rsidRDefault="00E113C1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</w:p>
          <w:p w:rsidR="00E113C1" w:rsidRPr="00E113C1" w:rsidRDefault="00E113C1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E113C1">
              <w:rPr>
                <w:rFonts w:ascii="Arial" w:hAnsi="Arial" w:cs="Arial"/>
                <w:b/>
              </w:rPr>
              <w:t>Who Votes</w:t>
            </w:r>
          </w:p>
        </w:tc>
      </w:tr>
      <w:tr w:rsidR="00E113C1" w:rsidRPr="00E113C1" w:rsidTr="009D0009">
        <w:tc>
          <w:tcPr>
            <w:tcW w:w="1466" w:type="pct"/>
          </w:tcPr>
          <w:p w:rsidR="00E113C1" w:rsidRDefault="00E113C1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</w:p>
          <w:p w:rsidR="00E113C1" w:rsidRPr="00E113C1" w:rsidRDefault="00E113C1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r w:rsidRPr="00E113C1">
              <w:rPr>
                <w:rFonts w:ascii="Arial" w:hAnsi="Arial" w:cs="Arial"/>
              </w:rPr>
              <w:t>State Faculty</w:t>
            </w:r>
          </w:p>
          <w:p w:rsidR="00E113C1" w:rsidRDefault="00E113C1">
            <w:pPr>
              <w:tabs>
                <w:tab w:val="left" w:pos="360"/>
                <w:tab w:val="left" w:pos="720"/>
              </w:tabs>
              <w:ind w:left="360"/>
              <w:rPr>
                <w:rFonts w:ascii="Arial" w:hAnsi="Arial" w:cs="Arial"/>
              </w:rPr>
            </w:pPr>
            <w:r w:rsidRPr="00E113C1">
              <w:rPr>
                <w:rFonts w:ascii="Arial" w:hAnsi="Arial" w:cs="Arial"/>
              </w:rPr>
              <w:t>Located at Gainesville campus</w:t>
            </w:r>
          </w:p>
          <w:p w:rsidR="00E113C1" w:rsidRPr="00E113C1" w:rsidRDefault="00E113C1">
            <w:pPr>
              <w:tabs>
                <w:tab w:val="left" w:pos="360"/>
                <w:tab w:val="left" w:pos="720"/>
              </w:tabs>
              <w:ind w:left="360"/>
              <w:rPr>
                <w:rFonts w:ascii="Arial" w:hAnsi="Arial" w:cs="Arial"/>
              </w:rPr>
            </w:pPr>
          </w:p>
        </w:tc>
        <w:tc>
          <w:tcPr>
            <w:tcW w:w="3534" w:type="pct"/>
          </w:tcPr>
          <w:p w:rsidR="00E113C1" w:rsidRDefault="00E113C1">
            <w:pPr>
              <w:tabs>
                <w:tab w:val="left" w:pos="360"/>
                <w:tab w:val="left" w:pos="720"/>
              </w:tabs>
              <w:ind w:left="360"/>
              <w:rPr>
                <w:rFonts w:ascii="Arial" w:hAnsi="Arial" w:cs="Arial"/>
              </w:rPr>
            </w:pPr>
          </w:p>
          <w:p w:rsidR="00E113C1" w:rsidRPr="00E113C1" w:rsidRDefault="00E113C1" w:rsidP="00E113C1">
            <w:pPr>
              <w:numPr>
                <w:ilvl w:val="0"/>
                <w:numId w:val="15"/>
              </w:numPr>
              <w:tabs>
                <w:tab w:val="left" w:pos="360"/>
                <w:tab w:val="left" w:pos="720"/>
              </w:tabs>
              <w:ind w:left="736"/>
              <w:rPr>
                <w:rFonts w:ascii="Arial" w:hAnsi="Arial" w:cs="Arial"/>
              </w:rPr>
            </w:pPr>
            <w:r w:rsidRPr="00E113C1">
              <w:rPr>
                <w:rFonts w:ascii="Arial" w:hAnsi="Arial" w:cs="Arial"/>
              </w:rPr>
              <w:t>State faculty (regardless of location) who hold tenure in the candidate’s tenure department.</w:t>
            </w:r>
          </w:p>
          <w:p w:rsidR="00E113C1" w:rsidRPr="00E113C1" w:rsidRDefault="00E113C1">
            <w:pPr>
              <w:tabs>
                <w:tab w:val="left" w:pos="360"/>
                <w:tab w:val="left" w:pos="720"/>
              </w:tabs>
              <w:ind w:left="360"/>
              <w:rPr>
                <w:rFonts w:ascii="Arial" w:hAnsi="Arial" w:cs="Arial"/>
              </w:rPr>
            </w:pPr>
          </w:p>
        </w:tc>
      </w:tr>
      <w:tr w:rsidR="00E113C1" w:rsidRPr="00E113C1" w:rsidTr="009D0009">
        <w:tc>
          <w:tcPr>
            <w:tcW w:w="1466" w:type="pct"/>
          </w:tcPr>
          <w:p w:rsidR="00E113C1" w:rsidRDefault="00E113C1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</w:p>
          <w:p w:rsidR="00E113C1" w:rsidRPr="00E113C1" w:rsidRDefault="00E113C1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r w:rsidRPr="00E113C1">
              <w:rPr>
                <w:rFonts w:ascii="Arial" w:hAnsi="Arial" w:cs="Arial"/>
              </w:rPr>
              <w:t>State Faculty</w:t>
            </w:r>
          </w:p>
          <w:p w:rsidR="00E113C1" w:rsidRPr="00E113C1" w:rsidRDefault="00E113C1">
            <w:pPr>
              <w:tabs>
                <w:tab w:val="left" w:pos="360"/>
                <w:tab w:val="left" w:pos="720"/>
              </w:tabs>
              <w:ind w:left="360"/>
              <w:rPr>
                <w:rFonts w:ascii="Arial" w:hAnsi="Arial" w:cs="Arial"/>
              </w:rPr>
            </w:pPr>
            <w:r w:rsidRPr="00E113C1">
              <w:rPr>
                <w:rFonts w:ascii="Arial" w:hAnsi="Arial" w:cs="Arial"/>
              </w:rPr>
              <w:t>Located at Research and Education Centers</w:t>
            </w:r>
          </w:p>
          <w:p w:rsidR="00E113C1" w:rsidRPr="00E113C1" w:rsidRDefault="00E113C1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3534" w:type="pct"/>
          </w:tcPr>
          <w:p w:rsidR="00E113C1" w:rsidRDefault="00E113C1" w:rsidP="00E113C1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  <w:p w:rsidR="00E113C1" w:rsidRPr="00E113C1" w:rsidRDefault="00E113C1" w:rsidP="00E113C1">
            <w:pPr>
              <w:numPr>
                <w:ilvl w:val="0"/>
                <w:numId w:val="15"/>
              </w:numPr>
              <w:tabs>
                <w:tab w:val="left" w:pos="720"/>
              </w:tabs>
              <w:ind w:left="736"/>
              <w:rPr>
                <w:rFonts w:ascii="Arial" w:hAnsi="Arial" w:cs="Arial"/>
              </w:rPr>
            </w:pPr>
            <w:r w:rsidRPr="00E113C1">
              <w:rPr>
                <w:rFonts w:ascii="Arial" w:hAnsi="Arial" w:cs="Arial"/>
              </w:rPr>
              <w:t>State faculty (regardless of location) who hold tenure in the candidate’s tenure department.</w:t>
            </w:r>
          </w:p>
          <w:p w:rsidR="00E113C1" w:rsidRPr="00E113C1" w:rsidRDefault="00E113C1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</w:tabs>
              <w:rPr>
                <w:rFonts w:ascii="Arial" w:hAnsi="Arial" w:cs="Arial"/>
              </w:rPr>
            </w:pPr>
          </w:p>
          <w:p w:rsidR="00E113C1" w:rsidRDefault="00E113C1" w:rsidP="00E113C1">
            <w:pPr>
              <w:numPr>
                <w:ilvl w:val="0"/>
                <w:numId w:val="15"/>
              </w:numPr>
              <w:tabs>
                <w:tab w:val="left" w:pos="720"/>
              </w:tabs>
              <w:ind w:left="736"/>
              <w:rPr>
                <w:rFonts w:ascii="Arial" w:hAnsi="Arial" w:cs="Arial"/>
              </w:rPr>
            </w:pPr>
            <w:r w:rsidRPr="00E113C1">
              <w:rPr>
                <w:rFonts w:ascii="Arial" w:hAnsi="Arial" w:cs="Arial"/>
              </w:rPr>
              <w:t>State faculty, located at the candidate’s center, who hold tenure in a tenure department other than the candidate’s tenure department.</w:t>
            </w:r>
          </w:p>
          <w:p w:rsidR="00E113C1" w:rsidRPr="00E113C1" w:rsidRDefault="00E113C1" w:rsidP="00E113C1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  <w:p w:rsidR="00E113C1" w:rsidRPr="00E113C1" w:rsidRDefault="00E113C1" w:rsidP="00E113C1">
            <w:pPr>
              <w:numPr>
                <w:ilvl w:val="0"/>
                <w:numId w:val="15"/>
              </w:numPr>
              <w:tabs>
                <w:tab w:val="left" w:pos="720"/>
              </w:tabs>
              <w:ind w:left="736"/>
              <w:rPr>
                <w:rFonts w:ascii="Arial" w:hAnsi="Arial" w:cs="Arial"/>
              </w:rPr>
            </w:pPr>
            <w:r w:rsidRPr="00E113C1">
              <w:rPr>
                <w:rFonts w:ascii="Arial" w:hAnsi="Arial" w:cs="Arial"/>
              </w:rPr>
              <w:t>Faculty who hold tenure in the candidate’s tenure department and who are located at the same Center as the candidate, will vote once, with the tenure department.</w:t>
            </w:r>
          </w:p>
          <w:p w:rsidR="00E113C1" w:rsidRPr="00E113C1" w:rsidRDefault="00E113C1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</w:p>
        </w:tc>
      </w:tr>
    </w:tbl>
    <w:p w:rsidR="002411C4" w:rsidRPr="00E113C1" w:rsidRDefault="002411C4">
      <w:pPr>
        <w:tabs>
          <w:tab w:val="left" w:pos="360"/>
          <w:tab w:val="left" w:pos="720"/>
        </w:tabs>
        <w:jc w:val="center"/>
        <w:rPr>
          <w:rFonts w:ascii="Arial" w:hAnsi="Arial" w:cs="Arial"/>
          <w:b/>
        </w:rPr>
      </w:pPr>
    </w:p>
    <w:p w:rsidR="00E113C1" w:rsidRDefault="00E113C1">
      <w:pPr>
        <w:tabs>
          <w:tab w:val="left" w:pos="360"/>
          <w:tab w:val="left" w:pos="720"/>
        </w:tabs>
        <w:jc w:val="center"/>
        <w:rPr>
          <w:rFonts w:ascii="Arial" w:hAnsi="Arial" w:cs="Arial"/>
          <w:b/>
        </w:rPr>
      </w:pPr>
    </w:p>
    <w:p w:rsidR="00E113C1" w:rsidRPr="00E113C1" w:rsidRDefault="00E113C1">
      <w:pPr>
        <w:tabs>
          <w:tab w:val="left" w:pos="360"/>
          <w:tab w:val="left" w:pos="720"/>
        </w:tabs>
        <w:jc w:val="center"/>
        <w:rPr>
          <w:rFonts w:ascii="Arial" w:hAnsi="Arial" w:cs="Arial"/>
          <w:b/>
        </w:rPr>
      </w:pPr>
    </w:p>
    <w:p w:rsidR="002411C4" w:rsidRPr="00E113C1" w:rsidRDefault="002411C4">
      <w:pPr>
        <w:tabs>
          <w:tab w:val="left" w:pos="360"/>
          <w:tab w:val="left" w:pos="720"/>
        </w:tabs>
        <w:jc w:val="center"/>
        <w:rPr>
          <w:rFonts w:ascii="Arial" w:hAnsi="Arial" w:cs="Arial"/>
          <w:b/>
        </w:rPr>
      </w:pPr>
      <w:r w:rsidRPr="00E113C1">
        <w:rPr>
          <w:rFonts w:ascii="Arial" w:hAnsi="Arial" w:cs="Arial"/>
          <w:b/>
        </w:rPr>
        <w:t>Permanent Status</w:t>
      </w:r>
    </w:p>
    <w:p w:rsidR="002411C4" w:rsidRPr="00E113C1" w:rsidRDefault="002411C4">
      <w:pPr>
        <w:tabs>
          <w:tab w:val="left" w:pos="360"/>
          <w:tab w:val="left" w:pos="720"/>
        </w:tabs>
        <w:jc w:val="center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1"/>
        <w:gridCol w:w="6609"/>
      </w:tblGrid>
      <w:tr w:rsidR="00E113C1" w:rsidRPr="00E113C1" w:rsidTr="009D0009">
        <w:tc>
          <w:tcPr>
            <w:tcW w:w="1466" w:type="pct"/>
          </w:tcPr>
          <w:p w:rsidR="00E113C1" w:rsidRDefault="00E113C1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</w:p>
          <w:p w:rsidR="00E113C1" w:rsidRDefault="00E113C1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E113C1">
              <w:rPr>
                <w:rFonts w:ascii="Arial" w:hAnsi="Arial" w:cs="Arial"/>
                <w:b/>
              </w:rPr>
              <w:t>Candidate for Permanent Status</w:t>
            </w:r>
          </w:p>
          <w:p w:rsidR="00E113C1" w:rsidRPr="00E113C1" w:rsidRDefault="00E113C1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4" w:type="pct"/>
          </w:tcPr>
          <w:p w:rsidR="00E113C1" w:rsidRDefault="00E113C1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</w:p>
          <w:p w:rsidR="00E113C1" w:rsidRPr="00E113C1" w:rsidRDefault="00E113C1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E113C1">
              <w:rPr>
                <w:rFonts w:ascii="Arial" w:hAnsi="Arial" w:cs="Arial"/>
                <w:b/>
              </w:rPr>
              <w:t>Who Votes</w:t>
            </w:r>
          </w:p>
        </w:tc>
      </w:tr>
      <w:tr w:rsidR="00E113C1" w:rsidRPr="00E113C1" w:rsidTr="009D0009">
        <w:tc>
          <w:tcPr>
            <w:tcW w:w="1466" w:type="pct"/>
          </w:tcPr>
          <w:p w:rsidR="00E113C1" w:rsidRDefault="00E113C1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</w:p>
          <w:p w:rsidR="00E113C1" w:rsidRPr="00E113C1" w:rsidRDefault="00E113C1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r w:rsidRPr="00E113C1">
              <w:rPr>
                <w:rFonts w:ascii="Arial" w:hAnsi="Arial" w:cs="Arial"/>
              </w:rPr>
              <w:t>County Faculty</w:t>
            </w:r>
          </w:p>
        </w:tc>
        <w:tc>
          <w:tcPr>
            <w:tcW w:w="3534" w:type="pct"/>
          </w:tcPr>
          <w:p w:rsidR="00E113C1" w:rsidRDefault="00E113C1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</w:p>
          <w:p w:rsidR="00E113C1" w:rsidRPr="00E113C1" w:rsidRDefault="00E113C1" w:rsidP="00E113C1">
            <w:pPr>
              <w:numPr>
                <w:ilvl w:val="0"/>
                <w:numId w:val="14"/>
              </w:num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r w:rsidRPr="00E113C1">
              <w:rPr>
                <w:rFonts w:ascii="Arial" w:hAnsi="Arial" w:cs="Arial"/>
              </w:rPr>
              <w:t xml:space="preserve">County faculty who hold permanent status in candidate’s Extension administrative district. </w:t>
            </w:r>
          </w:p>
          <w:p w:rsidR="00E113C1" w:rsidRPr="00E113C1" w:rsidRDefault="00E113C1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</w:p>
        </w:tc>
      </w:tr>
    </w:tbl>
    <w:p w:rsidR="002411C4" w:rsidRPr="00E113C1" w:rsidRDefault="002411C4">
      <w:pPr>
        <w:tabs>
          <w:tab w:val="left" w:pos="360"/>
          <w:tab w:val="left" w:pos="720"/>
        </w:tabs>
        <w:jc w:val="center"/>
        <w:rPr>
          <w:rFonts w:ascii="Arial" w:hAnsi="Arial" w:cs="Arial"/>
          <w:b/>
        </w:rPr>
      </w:pPr>
      <w:r w:rsidRPr="00E113C1">
        <w:rPr>
          <w:rFonts w:ascii="Arial" w:hAnsi="Arial" w:cs="Arial"/>
          <w:b/>
        </w:rPr>
        <w:br w:type="page"/>
      </w:r>
    </w:p>
    <w:p w:rsidR="0084331C" w:rsidRDefault="0084331C">
      <w:pPr>
        <w:tabs>
          <w:tab w:val="left" w:pos="360"/>
          <w:tab w:val="left" w:pos="720"/>
        </w:tabs>
        <w:jc w:val="center"/>
        <w:rPr>
          <w:rFonts w:ascii="Arial" w:hAnsi="Arial" w:cs="Arial"/>
          <w:b/>
        </w:rPr>
      </w:pPr>
    </w:p>
    <w:p w:rsidR="0084331C" w:rsidRDefault="0084331C">
      <w:pPr>
        <w:tabs>
          <w:tab w:val="left" w:pos="360"/>
          <w:tab w:val="left" w:pos="720"/>
        </w:tabs>
        <w:jc w:val="center"/>
        <w:rPr>
          <w:rFonts w:ascii="Arial" w:hAnsi="Arial" w:cs="Arial"/>
          <w:b/>
        </w:rPr>
      </w:pPr>
    </w:p>
    <w:p w:rsidR="002411C4" w:rsidRDefault="002411C4">
      <w:pPr>
        <w:tabs>
          <w:tab w:val="left" w:pos="360"/>
          <w:tab w:val="left" w:pos="720"/>
        </w:tabs>
        <w:jc w:val="center"/>
        <w:rPr>
          <w:rFonts w:ascii="Arial" w:hAnsi="Arial" w:cs="Arial"/>
          <w:b/>
        </w:rPr>
      </w:pPr>
      <w:bookmarkStart w:id="0" w:name="_GoBack"/>
      <w:bookmarkEnd w:id="0"/>
      <w:r w:rsidRPr="00E113C1">
        <w:rPr>
          <w:rFonts w:ascii="Arial" w:hAnsi="Arial" w:cs="Arial"/>
          <w:b/>
        </w:rPr>
        <w:t>Promotion</w:t>
      </w:r>
    </w:p>
    <w:p w:rsidR="00E113C1" w:rsidRPr="00E113C1" w:rsidRDefault="00E113C1">
      <w:pPr>
        <w:tabs>
          <w:tab w:val="left" w:pos="360"/>
          <w:tab w:val="left" w:pos="720"/>
        </w:tabs>
        <w:jc w:val="center"/>
        <w:rPr>
          <w:rFonts w:ascii="Arial" w:hAnsi="Arial" w:cs="Arial"/>
          <w:b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6591"/>
      </w:tblGrid>
      <w:tr w:rsidR="00E113C1" w:rsidRPr="00E113C1" w:rsidTr="009D0009">
        <w:tc>
          <w:tcPr>
            <w:tcW w:w="1469" w:type="pct"/>
          </w:tcPr>
          <w:p w:rsidR="00E113C1" w:rsidRDefault="00E113C1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</w:p>
          <w:p w:rsidR="00E113C1" w:rsidRDefault="00E113C1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E113C1">
              <w:rPr>
                <w:rFonts w:ascii="Arial" w:hAnsi="Arial" w:cs="Arial"/>
                <w:b/>
              </w:rPr>
              <w:t>Candidate for Promotion</w:t>
            </w:r>
          </w:p>
          <w:p w:rsidR="00E113C1" w:rsidRPr="00E113C1" w:rsidRDefault="00E113C1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1" w:type="pct"/>
          </w:tcPr>
          <w:p w:rsidR="00E113C1" w:rsidRDefault="00E113C1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</w:p>
          <w:p w:rsidR="00E113C1" w:rsidRPr="00E113C1" w:rsidRDefault="00E113C1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E113C1">
              <w:rPr>
                <w:rFonts w:ascii="Arial" w:hAnsi="Arial" w:cs="Arial"/>
                <w:b/>
              </w:rPr>
              <w:t>Who Votes</w:t>
            </w:r>
          </w:p>
        </w:tc>
      </w:tr>
      <w:tr w:rsidR="00E113C1" w:rsidRPr="00E113C1" w:rsidTr="009D0009">
        <w:tc>
          <w:tcPr>
            <w:tcW w:w="1469" w:type="pct"/>
          </w:tcPr>
          <w:p w:rsidR="00E113C1" w:rsidRDefault="00E113C1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</w:p>
          <w:p w:rsidR="00E113C1" w:rsidRPr="00E113C1" w:rsidRDefault="00E113C1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r w:rsidRPr="00E113C1">
              <w:rPr>
                <w:rFonts w:ascii="Arial" w:hAnsi="Arial" w:cs="Arial"/>
              </w:rPr>
              <w:t>State Faculty</w:t>
            </w:r>
          </w:p>
          <w:p w:rsidR="00E113C1" w:rsidRPr="00E113C1" w:rsidRDefault="00E113C1">
            <w:pPr>
              <w:tabs>
                <w:tab w:val="left" w:pos="360"/>
                <w:tab w:val="left" w:pos="720"/>
              </w:tabs>
              <w:ind w:left="360"/>
              <w:rPr>
                <w:rFonts w:ascii="Arial" w:hAnsi="Arial" w:cs="Arial"/>
              </w:rPr>
            </w:pPr>
            <w:r w:rsidRPr="00E113C1">
              <w:rPr>
                <w:rFonts w:ascii="Arial" w:hAnsi="Arial" w:cs="Arial"/>
              </w:rPr>
              <w:t>Located at Gainesville campus</w:t>
            </w:r>
          </w:p>
          <w:p w:rsidR="00E113C1" w:rsidRPr="00E113C1" w:rsidRDefault="00E113C1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</w:p>
          <w:p w:rsidR="00E113C1" w:rsidRPr="00E113C1" w:rsidRDefault="00E113C1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3531" w:type="pct"/>
          </w:tcPr>
          <w:p w:rsidR="00E113C1" w:rsidRDefault="00E113C1">
            <w:pPr>
              <w:tabs>
                <w:tab w:val="left" w:pos="360"/>
                <w:tab w:val="left" w:pos="720"/>
              </w:tabs>
              <w:ind w:left="360"/>
              <w:rPr>
                <w:rFonts w:ascii="Arial" w:hAnsi="Arial" w:cs="Arial"/>
              </w:rPr>
            </w:pPr>
          </w:p>
          <w:p w:rsidR="00E113C1" w:rsidRPr="00E113C1" w:rsidRDefault="00E113C1" w:rsidP="00AD782A">
            <w:pPr>
              <w:numPr>
                <w:ilvl w:val="0"/>
                <w:numId w:val="12"/>
              </w:numPr>
              <w:tabs>
                <w:tab w:val="left" w:pos="1"/>
                <w:tab w:val="left" w:pos="720"/>
              </w:tabs>
              <w:ind w:hanging="449"/>
              <w:rPr>
                <w:rFonts w:ascii="Arial" w:hAnsi="Arial" w:cs="Arial"/>
              </w:rPr>
            </w:pPr>
            <w:r w:rsidRPr="00E113C1">
              <w:rPr>
                <w:rFonts w:ascii="Arial" w:hAnsi="Arial" w:cs="Arial"/>
              </w:rPr>
              <w:t>State faculty (regardless of location) in the candidate’s tenure department who hold a higher equivalent rank than candidate.</w:t>
            </w:r>
          </w:p>
          <w:p w:rsidR="00E113C1" w:rsidRPr="00E113C1" w:rsidRDefault="00E113C1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E113C1" w:rsidRPr="00E113C1" w:rsidTr="009D0009">
        <w:tc>
          <w:tcPr>
            <w:tcW w:w="1469" w:type="pct"/>
          </w:tcPr>
          <w:p w:rsidR="00E113C1" w:rsidRDefault="00E113C1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</w:p>
          <w:p w:rsidR="00E113C1" w:rsidRPr="00E113C1" w:rsidRDefault="00E113C1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r w:rsidRPr="00E113C1">
              <w:rPr>
                <w:rFonts w:ascii="Arial" w:hAnsi="Arial" w:cs="Arial"/>
              </w:rPr>
              <w:t>State Faculty</w:t>
            </w:r>
          </w:p>
          <w:p w:rsidR="00E113C1" w:rsidRPr="00E113C1" w:rsidRDefault="00E113C1">
            <w:pPr>
              <w:tabs>
                <w:tab w:val="left" w:pos="360"/>
                <w:tab w:val="left" w:pos="720"/>
              </w:tabs>
              <w:ind w:left="360"/>
              <w:rPr>
                <w:rFonts w:ascii="Arial" w:hAnsi="Arial" w:cs="Arial"/>
              </w:rPr>
            </w:pPr>
            <w:r w:rsidRPr="00E113C1">
              <w:rPr>
                <w:rFonts w:ascii="Arial" w:hAnsi="Arial" w:cs="Arial"/>
              </w:rPr>
              <w:t>Located at Research and Education Centers</w:t>
            </w:r>
          </w:p>
          <w:p w:rsidR="00E113C1" w:rsidRPr="00E113C1" w:rsidRDefault="00E113C1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3531" w:type="pct"/>
          </w:tcPr>
          <w:p w:rsidR="00E113C1" w:rsidRDefault="00E113C1" w:rsidP="00E113C1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  <w:p w:rsidR="00E113C1" w:rsidRPr="00E113C1" w:rsidRDefault="00E113C1" w:rsidP="00E113C1">
            <w:pPr>
              <w:numPr>
                <w:ilvl w:val="0"/>
                <w:numId w:val="12"/>
              </w:numPr>
              <w:tabs>
                <w:tab w:val="left" w:pos="720"/>
              </w:tabs>
              <w:ind w:hanging="449"/>
              <w:rPr>
                <w:rFonts w:ascii="Arial" w:hAnsi="Arial" w:cs="Arial"/>
              </w:rPr>
            </w:pPr>
            <w:r w:rsidRPr="00E113C1">
              <w:rPr>
                <w:rFonts w:ascii="Arial" w:hAnsi="Arial" w:cs="Arial"/>
              </w:rPr>
              <w:t>State faculty (regardless of location) in the candidate’s tenure department who hold a higher equivalent rank than the candidate.</w:t>
            </w:r>
          </w:p>
          <w:p w:rsidR="00E113C1" w:rsidRPr="00E113C1" w:rsidRDefault="00E113C1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</w:tabs>
              <w:rPr>
                <w:rFonts w:ascii="Arial" w:hAnsi="Arial" w:cs="Arial"/>
              </w:rPr>
            </w:pPr>
          </w:p>
          <w:p w:rsidR="00E113C1" w:rsidRDefault="00E113C1" w:rsidP="00E113C1">
            <w:pPr>
              <w:numPr>
                <w:ilvl w:val="0"/>
                <w:numId w:val="12"/>
              </w:numPr>
              <w:tabs>
                <w:tab w:val="left" w:pos="720"/>
              </w:tabs>
              <w:ind w:hanging="449"/>
              <w:rPr>
                <w:rFonts w:ascii="Arial" w:hAnsi="Arial" w:cs="Arial"/>
              </w:rPr>
            </w:pPr>
            <w:r w:rsidRPr="00E113C1">
              <w:rPr>
                <w:rFonts w:ascii="Arial" w:hAnsi="Arial" w:cs="Arial"/>
              </w:rPr>
              <w:t xml:space="preserve">State faculty located at the candidate’s center who hold a higher equivalent rank than the candidate, except those who voted with the </w:t>
            </w:r>
            <w:r>
              <w:rPr>
                <w:rFonts w:ascii="Arial" w:hAnsi="Arial" w:cs="Arial"/>
              </w:rPr>
              <w:t>candidate’s tenure department.</w:t>
            </w:r>
          </w:p>
          <w:p w:rsidR="00E113C1" w:rsidRPr="00E113C1" w:rsidRDefault="00E113C1" w:rsidP="00E113C1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  <w:p w:rsidR="00E113C1" w:rsidRDefault="00E113C1" w:rsidP="00E113C1">
            <w:pPr>
              <w:numPr>
                <w:ilvl w:val="0"/>
                <w:numId w:val="12"/>
              </w:numPr>
              <w:tabs>
                <w:tab w:val="left" w:pos="720"/>
              </w:tabs>
              <w:ind w:hanging="449"/>
              <w:rPr>
                <w:rFonts w:ascii="Arial" w:hAnsi="Arial" w:cs="Arial"/>
              </w:rPr>
            </w:pPr>
            <w:r w:rsidRPr="00E113C1">
              <w:rPr>
                <w:rFonts w:ascii="Arial" w:hAnsi="Arial" w:cs="Arial"/>
              </w:rPr>
              <w:t>Faculty who hold tenure in the candidate’s tenure department and who are located at the same Center as the candidate, will vote once, with the tenure department.</w:t>
            </w:r>
          </w:p>
          <w:p w:rsidR="00E113C1" w:rsidRPr="00E113C1" w:rsidRDefault="00E113C1" w:rsidP="00E113C1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E113C1" w:rsidRPr="00E113C1" w:rsidTr="009D0009">
        <w:tc>
          <w:tcPr>
            <w:tcW w:w="1469" w:type="pct"/>
          </w:tcPr>
          <w:p w:rsidR="00E113C1" w:rsidRDefault="00E113C1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</w:p>
          <w:p w:rsidR="00E113C1" w:rsidRPr="00E113C1" w:rsidRDefault="00E113C1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r w:rsidRPr="00E113C1">
              <w:rPr>
                <w:rFonts w:ascii="Arial" w:hAnsi="Arial" w:cs="Arial"/>
              </w:rPr>
              <w:t>County Faculty</w:t>
            </w:r>
          </w:p>
          <w:p w:rsidR="00E113C1" w:rsidRPr="00E113C1" w:rsidRDefault="00E113C1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3531" w:type="pct"/>
          </w:tcPr>
          <w:p w:rsidR="00E113C1" w:rsidRDefault="00E113C1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</w:p>
          <w:p w:rsidR="00E113C1" w:rsidRPr="00E113C1" w:rsidRDefault="00E113C1" w:rsidP="00E113C1">
            <w:pPr>
              <w:numPr>
                <w:ilvl w:val="0"/>
                <w:numId w:val="13"/>
              </w:numPr>
              <w:tabs>
                <w:tab w:val="left" w:pos="360"/>
                <w:tab w:val="left" w:pos="720"/>
              </w:tabs>
              <w:ind w:hanging="449"/>
              <w:rPr>
                <w:rFonts w:ascii="Arial" w:hAnsi="Arial" w:cs="Arial"/>
              </w:rPr>
            </w:pPr>
            <w:r w:rsidRPr="00E113C1">
              <w:rPr>
                <w:rFonts w:ascii="Arial" w:hAnsi="Arial" w:cs="Arial"/>
              </w:rPr>
              <w:t>County faculty, including Courtesy agents and Program Agents, at a higher equivalent rank in candidate’s Extension administrative district.</w:t>
            </w:r>
          </w:p>
          <w:p w:rsidR="00E113C1" w:rsidRPr="00E113C1" w:rsidRDefault="00E113C1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</w:p>
        </w:tc>
      </w:tr>
    </w:tbl>
    <w:p w:rsidR="002411C4" w:rsidRPr="00E113C1" w:rsidRDefault="002411C4">
      <w:pPr>
        <w:tabs>
          <w:tab w:val="left" w:pos="360"/>
          <w:tab w:val="left" w:pos="720"/>
        </w:tabs>
        <w:rPr>
          <w:rFonts w:ascii="Arial" w:hAnsi="Arial" w:cs="Arial"/>
        </w:rPr>
      </w:pPr>
    </w:p>
    <w:p w:rsidR="00890345" w:rsidRPr="00E113C1" w:rsidRDefault="00890345">
      <w:pPr>
        <w:tabs>
          <w:tab w:val="left" w:pos="360"/>
          <w:tab w:val="left" w:pos="720"/>
        </w:tabs>
        <w:rPr>
          <w:rFonts w:ascii="Arial" w:hAnsi="Arial" w:cs="Arial"/>
        </w:rPr>
      </w:pPr>
    </w:p>
    <w:p w:rsidR="00890345" w:rsidRPr="00E113C1" w:rsidRDefault="00890345">
      <w:pPr>
        <w:tabs>
          <w:tab w:val="left" w:pos="360"/>
          <w:tab w:val="left" w:pos="720"/>
        </w:tabs>
        <w:rPr>
          <w:rFonts w:ascii="Arial" w:hAnsi="Arial" w:cs="Arial"/>
        </w:rPr>
      </w:pPr>
      <w:r w:rsidRPr="00E113C1">
        <w:rPr>
          <w:rFonts w:ascii="Arial" w:hAnsi="Arial" w:cs="Arial"/>
        </w:rPr>
        <w:t>Faculty participating in the Deferred Retirement Option Program (DROP) may vote on tenure, PS, and promotion nominations.</w:t>
      </w:r>
    </w:p>
    <w:sectPr w:rsidR="00890345" w:rsidRPr="00E113C1">
      <w:footerReference w:type="default" r:id="rId7"/>
      <w:pgSz w:w="12240" w:h="15840"/>
      <w:pgMar w:top="720" w:right="1440" w:bottom="720" w:left="1440" w:header="720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7C6" w:rsidRDefault="00F137C6">
      <w:r>
        <w:separator/>
      </w:r>
    </w:p>
  </w:endnote>
  <w:endnote w:type="continuationSeparator" w:id="0">
    <w:p w:rsidR="00F137C6" w:rsidRDefault="00F1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1C4" w:rsidRDefault="002411C4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IFAS Human Resources</w:t>
    </w:r>
  </w:p>
  <w:p w:rsidR="002411C4" w:rsidRDefault="000E4594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T/PS/P Who Votes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7C6" w:rsidRDefault="00F137C6">
      <w:r>
        <w:separator/>
      </w:r>
    </w:p>
  </w:footnote>
  <w:footnote w:type="continuationSeparator" w:id="0">
    <w:p w:rsidR="00F137C6" w:rsidRDefault="00F13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52A4"/>
    <w:multiLevelType w:val="multilevel"/>
    <w:tmpl w:val="503222F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6EB0982"/>
    <w:multiLevelType w:val="multilevel"/>
    <w:tmpl w:val="503222F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B1A2391"/>
    <w:multiLevelType w:val="hybridMultilevel"/>
    <w:tmpl w:val="6DB4288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FD50C2F"/>
    <w:multiLevelType w:val="hybridMultilevel"/>
    <w:tmpl w:val="41222DCA"/>
    <w:lvl w:ilvl="0" w:tplc="1CDEDC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84311"/>
    <w:multiLevelType w:val="hybridMultilevel"/>
    <w:tmpl w:val="503222FA"/>
    <w:lvl w:ilvl="0" w:tplc="1CDEDC9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21086A49"/>
    <w:multiLevelType w:val="hybridMultilevel"/>
    <w:tmpl w:val="A1665AEA"/>
    <w:lvl w:ilvl="0" w:tplc="1CDEDC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E3A52"/>
    <w:multiLevelType w:val="hybridMultilevel"/>
    <w:tmpl w:val="5BAE88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27704"/>
    <w:multiLevelType w:val="hybridMultilevel"/>
    <w:tmpl w:val="6B9238AE"/>
    <w:lvl w:ilvl="0" w:tplc="1CDEDC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74344"/>
    <w:multiLevelType w:val="hybridMultilevel"/>
    <w:tmpl w:val="7AFA639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51114FC7"/>
    <w:multiLevelType w:val="hybridMultilevel"/>
    <w:tmpl w:val="55E806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D01A8"/>
    <w:multiLevelType w:val="hybridMultilevel"/>
    <w:tmpl w:val="5E64A1AE"/>
    <w:lvl w:ilvl="0" w:tplc="1CDEDC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C7508"/>
    <w:multiLevelType w:val="hybridMultilevel"/>
    <w:tmpl w:val="44282B3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1913B8"/>
    <w:multiLevelType w:val="hybridMultilevel"/>
    <w:tmpl w:val="64CAFE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90326"/>
    <w:multiLevelType w:val="hybridMultilevel"/>
    <w:tmpl w:val="E658462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7D4815F8"/>
    <w:multiLevelType w:val="multilevel"/>
    <w:tmpl w:val="41222DC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0"/>
  </w:num>
  <w:num w:numId="5">
    <w:abstractNumId w:val="8"/>
  </w:num>
  <w:num w:numId="6">
    <w:abstractNumId w:val="7"/>
  </w:num>
  <w:num w:numId="7">
    <w:abstractNumId w:val="10"/>
  </w:num>
  <w:num w:numId="8">
    <w:abstractNumId w:val="5"/>
  </w:num>
  <w:num w:numId="9">
    <w:abstractNumId w:val="3"/>
  </w:num>
  <w:num w:numId="10">
    <w:abstractNumId w:val="14"/>
  </w:num>
  <w:num w:numId="11">
    <w:abstractNumId w:val="2"/>
  </w:num>
  <w:num w:numId="12">
    <w:abstractNumId w:val="9"/>
  </w:num>
  <w:num w:numId="13">
    <w:abstractNumId w:val="6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en-US" w:vendorID="64" w:dllVersion="131077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7D"/>
    <w:rsid w:val="000E4594"/>
    <w:rsid w:val="002411C4"/>
    <w:rsid w:val="0084331C"/>
    <w:rsid w:val="00890345"/>
    <w:rsid w:val="009D0009"/>
    <w:rsid w:val="00AD782A"/>
    <w:rsid w:val="00CE42D2"/>
    <w:rsid w:val="00CF587D"/>
    <w:rsid w:val="00E113C1"/>
    <w:rsid w:val="00F1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9372EA3"/>
  <w15:chartTrackingRefBased/>
  <w15:docId w15:val="{3B867FA5-338B-4217-9A74-006B6B5E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3C1"/>
    <w:pPr>
      <w:ind w:left="7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Institute of Food and Agricultural Sciences</vt:lpstr>
    </vt:vector>
  </TitlesOfParts>
  <Company>UF/IFAS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Institute of Food and Agricultural Sciences</dc:title>
  <dc:subject/>
  <dc:creator>M. Gularte</dc:creator>
  <cp:keywords/>
  <cp:lastModifiedBy>Hudson,Susan H</cp:lastModifiedBy>
  <cp:revision>3</cp:revision>
  <cp:lastPrinted>2017-07-25T12:49:00Z</cp:lastPrinted>
  <dcterms:created xsi:type="dcterms:W3CDTF">2017-07-25T13:00:00Z</dcterms:created>
  <dcterms:modified xsi:type="dcterms:W3CDTF">2017-07-25T13:01:00Z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